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 w:rsidRPr="002702E9">
        <w:rPr>
          <w:rFonts w:ascii="Arial" w:hAnsi="Arial" w:cs="Arial"/>
          <w:color w:val="262626"/>
          <w:sz w:val="21"/>
          <w:szCs w:val="21"/>
          <w:u w:val="single"/>
        </w:rPr>
        <w:t>Метод актуализации опорных знаний « Магазин»</w:t>
      </w:r>
      <w:r>
        <w:rPr>
          <w:rFonts w:ascii="Arial" w:hAnsi="Arial" w:cs="Arial"/>
          <w:color w:val="262626"/>
          <w:sz w:val="21"/>
          <w:szCs w:val="21"/>
        </w:rPr>
        <w:t xml:space="preserve"> (использовался на уроке русского языка)</w:t>
      </w:r>
    </w:p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Цель: актуализировать знания учащихся по ранее изученной теме, подвести учащихся к изучению нового материала.</w:t>
      </w:r>
    </w:p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Участники: все обучающиеся.</w:t>
      </w:r>
    </w:p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Необходимые материалы: предметные картинки с изображениями животных, фруктов, овощей, игрушек.</w:t>
      </w:r>
    </w:p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Проведение: на доске картинки с изображениями предметов. Каждый ученик подходить к доске, произносит фразу: « Я покупаю машинку потому, что слово, обозначающее этот предмет, отвечает на вопрос что?» Или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« Я покупаю зайчика потому, что слово, обозначающее этот предмет,  отвечает на вопрос кто?» Ученик, правильно задавший вопрос, забирает картинку.</w:t>
      </w:r>
    </w:p>
    <w:p w:rsidR="002702E9" w:rsidRDefault="002702E9" w:rsidP="002702E9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Оценка результата: после покупки всех картинок подводится итог ( чей ряд купил больше картинок).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bookmarkStart w:id="0" w:name="_GoBack"/>
      <w:r w:rsidRPr="008954E6">
        <w:rPr>
          <w:rFonts w:ascii="Arial" w:eastAsia="Times New Roman" w:hAnsi="Arial" w:cs="Arial"/>
          <w:color w:val="262626"/>
          <w:sz w:val="21"/>
          <w:szCs w:val="21"/>
          <w:u w:val="single"/>
          <w:lang w:eastAsia="ru-RU"/>
        </w:rPr>
        <w:t xml:space="preserve">Метод закрепления изученного материала «Парный выход» </w:t>
      </w:r>
      <w:bookmarkEnd w:id="0"/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( использовался на уроке русского языка)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Цель: развитие умения подбирать к названиям предметов названия действий.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Участники: все обучающиеся.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Необходимые материалы: мел.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Проведение. Учитель вызывает к доске ученика. Тот подбирает себе пару, а затем записывает по памяти любое словарное 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Оценка результата: оцениваются правильность выполнения задания, грамотность записи, оригинальность словосочетания, быстрота работы.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Примечание: Если к доске выходит ученик 3 группы, то он работает по опорам ( предметным картинкам, обозначающим словарные слова).</w:t>
      </w:r>
    </w:p>
    <w:p w:rsidR="008954E6" w:rsidRPr="008954E6" w:rsidRDefault="008954E6" w:rsidP="008954E6">
      <w:pPr>
        <w:shd w:val="clear" w:color="auto" w:fill="FFFFFF"/>
        <w:spacing w:after="360" w:line="315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8954E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случае, когда до конца урока остается мало времени, то данную работу можно провести на местах ( работа с соседом по парте) на листочках, а затем зачитать все варианты вслух и выбрать для записи наиболее удачное словосочетание.</w:t>
      </w:r>
    </w:p>
    <w:p w:rsidR="00AC7EBE" w:rsidRDefault="00AC7EBE"/>
    <w:sectPr w:rsidR="00AC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52"/>
    <w:rsid w:val="002702E9"/>
    <w:rsid w:val="00676A52"/>
    <w:rsid w:val="008954E6"/>
    <w:rsid w:val="00A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4</cp:revision>
  <dcterms:created xsi:type="dcterms:W3CDTF">2014-03-28T08:51:00Z</dcterms:created>
  <dcterms:modified xsi:type="dcterms:W3CDTF">2014-03-28T09:05:00Z</dcterms:modified>
</cp:coreProperties>
</file>